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871F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871F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71F8">
        <w:rPr>
          <w:rFonts w:ascii="AcadNusx" w:hAnsi="AcadNusx"/>
          <w:b/>
          <w:noProof/>
        </w:rPr>
        <w:t xml:space="preserve">   </w:t>
      </w:r>
      <w:r w:rsidRPr="000871F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871F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871F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0871F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0871F8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0871F8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0871F8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0871F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0871F8">
        <w:rPr>
          <w:rFonts w:ascii="Sylfaen" w:hAnsi="Sylfaen" w:cs="Sylfaen"/>
          <w:noProof/>
          <w:sz w:val="24"/>
          <w:szCs w:val="24"/>
        </w:rPr>
        <w:t>პროგრამა</w:t>
      </w: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0871F8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0871F8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0871F8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0871F8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C97814" w:rsidRPr="000871F8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0871F8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163A43" w:rsidRDefault="00163A43" w:rsidP="00163A43">
      <w:pPr>
        <w:pStyle w:val="ListParagraph"/>
        <w:numPr>
          <w:ilvl w:val="0"/>
          <w:numId w:val="12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163A43" w:rsidRDefault="00163A43" w:rsidP="00163A43">
      <w:pPr>
        <w:pStyle w:val="ListParagraph"/>
        <w:numPr>
          <w:ilvl w:val="0"/>
          <w:numId w:val="12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163A43" w:rsidRDefault="00163A43" w:rsidP="00163A43">
      <w:pPr>
        <w:pStyle w:val="ListParagraph"/>
        <w:numPr>
          <w:ilvl w:val="0"/>
          <w:numId w:val="12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163A43" w:rsidRDefault="00163A43" w:rsidP="00163A43">
      <w:pPr>
        <w:pStyle w:val="ListParagraph"/>
        <w:numPr>
          <w:ilvl w:val="0"/>
          <w:numId w:val="12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BA7551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163A43" w:rsidRDefault="00163A43" w:rsidP="00163A43">
      <w:pPr>
        <w:pStyle w:val="ListParagraph"/>
        <w:numPr>
          <w:ilvl w:val="0"/>
          <w:numId w:val="12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3A450B" w:rsidRPr="000871F8" w:rsidRDefault="003A450B" w:rsidP="003A450B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0871F8" w:rsidRPr="000871F8" w:rsidRDefault="000871F8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0871F8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871F8">
        <w:rPr>
          <w:rFonts w:ascii="Sylfaen" w:hAnsi="Sylfaen" w:cs="Sylfaen"/>
          <w:b/>
          <w:noProof/>
          <w:sz w:val="32"/>
          <w:szCs w:val="32"/>
        </w:rPr>
        <w:t>ს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ი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ლ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ა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ბ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უ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ს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871F8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0871F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0871F8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0871F8" w:rsidRDefault="00526AF1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სასუნთქი </w:t>
            </w:r>
            <w:r w:rsidR="00EE3633"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0871F8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871F8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871F8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F8" w:rsidRPr="000871F8" w:rsidRDefault="000871F8" w:rsidP="000871F8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0871F8" w:rsidRPr="000871F8" w:rsidRDefault="000871F8" w:rsidP="000871F8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F8" w:rsidRPr="000871F8" w:rsidRDefault="000871F8" w:rsidP="000871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0871F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0871F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0871F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0871F8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0871F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0871F8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0871F8" w:rsidRPr="000871F8" w:rsidRDefault="000871F8" w:rsidP="000871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BA755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0871F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პროფესორი; </w:t>
            </w:r>
            <w:r w:rsidRPr="000871F8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0871F8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0871F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871F8" w:rsidRPr="000871F8" w:rsidRDefault="000871F8" w:rsidP="000871F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755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BA75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755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0871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0871F8" w:rsidRPr="000871F8" w:rsidRDefault="000871F8" w:rsidP="000871F8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0871F8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0871F8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0871F8">
              <w:rPr>
                <w:sz w:val="20"/>
                <w:szCs w:val="20"/>
                <w:lang w:val="ka-GE"/>
              </w:rPr>
              <w:t>; mgabrichidze@geomedi.edu.ge</w:t>
            </w:r>
          </w:p>
          <w:p w:rsidR="000871F8" w:rsidRPr="000871F8" w:rsidRDefault="000871F8" w:rsidP="000871F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0871F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C22BBF">
              <w:fldChar w:fldCharType="begin"/>
            </w:r>
            <w:r w:rsidR="00C22BBF">
              <w:instrText>HYPERLINK "mailto:mziaciklauri@yahoo.com"</w:instrText>
            </w:r>
            <w:r w:rsidR="00C22BBF">
              <w:fldChar w:fldCharType="separate"/>
            </w:r>
            <w:r w:rsidRPr="000871F8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C22BBF">
              <w:fldChar w:fldCharType="end"/>
            </w:r>
            <w:r w:rsidRPr="000871F8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0871F8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6A6B54"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0871F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B0E0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C7050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00</w:t>
            </w:r>
            <w:r w:rsidR="004B0E0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1168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57</w:t>
            </w:r>
            <w:r w:rsidR="00DB7272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0871F8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11168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17</w:t>
            </w:r>
            <w:r w:rsidR="00C7050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0871F8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34</w:t>
            </w:r>
            <w:r w:rsidR="00FC267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D659B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0871F8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0871F8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0871F8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0871F8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0871F8" w:rsidRDefault="006A6B54" w:rsidP="00526AF1">
            <w:pPr>
              <w:pStyle w:val="BodyTextIndent2"/>
              <w:spacing w:after="0" w:line="240" w:lineRule="auto"/>
              <w:ind w:left="34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C7050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ნორმალური ბიოქიმიური პროცესები და ასევე მისცეს მას </w:t>
            </w:r>
            <w:r w:rsidR="004F6A70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 სისტემების გამტარობის შემოწმება, ცხვირის ნესტოების დათვალიერება, სუნთქვის სიხშირის დათვლა, ასაკობრივი თავისებურებები ბავშვთა ასაკში, ხელოვნური სუნთქვა: პირით პირში სუნთქვის ტექნიკა, პირით ცხვირში სუნთქვის ტექნიკა, ლარინგოსკოპის ჩადგმის ტექნიკა და ა.შ.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E545EF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„სიცოცხლის შემსწავლელი მეცნიერებების“ ბლოკი</w:t>
            </w:r>
            <w:r w:rsid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="00FE6733" w:rsidRP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  <w:r w:rsid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,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0871F8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0871F8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0871F8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0871F8" w:rsidRDefault="008A1E9F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0871F8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0871F8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0871F8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0871F8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0871F8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0871F8" w:rsidRDefault="00883BF2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0871F8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0871F8" w:rsidRDefault="004F29A3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0871F8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0871F8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სასუნთქი სისტემების გამტარობის შემოწმება; ცხვირის ნესტოების დათვალიერება; სუნთქვის სიხშირის დათვლა.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ასაკობრივი თავისებურებები ბავშვთა ასაკში;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ხელოვნური სუნთქვა: პირით პირში სუნთქვის ტექნიკა; პირით ცხვირში სუნთქვის ტექნიკა; ლარინგოსკოპის ჩადგმის ტექნიკა;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ცხვირ-ხახის ინსპექცია; ნაქის ინპექცია;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ტრაქეის ინტუბაცია.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გულმკერდის მიდამო, მისი ზონების მოსაზღვრა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ფილტვის პერკუსია; ფილტვის აუსკულტაცია; (ფიზიკალური გასინჯვა).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ნებულაიზერის გამოყენების ტექნიკა;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ოქსიგენოთერაპია;(ნიღბით;კანულით; ფარით); </w:t>
            </w:r>
          </w:p>
          <w:p w:rsidR="001B2D67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პიკფლოუმეტრია;</w:t>
            </w:r>
            <w:r w:rsidR="001B2D67" w:rsidRPr="000871F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0D429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0D429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0871F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0871F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0871F8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0871F8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0871F8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0871F8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91161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0871F8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0871F8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0871F8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0871F8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D7021D" w:rsidRPr="000871F8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3E59CF" w:rsidRPr="000871F8" w:rsidRDefault="003E59CF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E59CF" w:rsidRPr="000871F8" w:rsidRDefault="003E59CF" w:rsidP="00475651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color w:val="000000" w:themeColor="text1"/>
                <w:sz w:val="18"/>
                <w:szCs w:val="18"/>
                <w:lang w:val="ka-GE"/>
              </w:rPr>
              <w:t>სასუნთქი სისტემის ორგანოების შესავალი; ზედა რესპირატორული ტრაქტი და მისი კომპონენტები, ცხვირის ღრუ, პარანაზალური სინუსები, ცხვირ-ხახა, ხორხი, ტრაქეა; მათი ანატომია, სისხლმომარაგება და ინერვაცია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noProof/>
                <w:sz w:val="18"/>
                <w:szCs w:val="18"/>
              </w:rPr>
              <w:t>სასუნთქი კუნთები და ფილტვების ვენტილაცია.წნევა პლევრის ნაპრალში.ალვეოლების ვენტილაცია.გაზთა ცვლა ფილტვებში.გაზთა ტრანსპორტი სისხლით.გაზთა ცვლა ქსოვილებში.</w:t>
            </w:r>
            <w:r w:rsidRPr="000871F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0871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2" w:hanging="198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მეტაბოლური პროცესები ფილტვის ქსოვილში. (3 სთ)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D7021D" w:rsidRPr="000871F8" w:rsidRDefault="00D7021D" w:rsidP="000871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2" w:hanging="198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ჰემოგლობინი და ჰემი. გაზთა  ცვლა.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 საათი: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ქსო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დახასიათება,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კლა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ცია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ფუნ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ქცია. მფა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კლა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ცია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ბა.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t>ერ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proofErr w:type="gramEnd"/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 მრა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ვალ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ტოპოგრაფია,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ხა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ბა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და ფუნქცია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.</w:t>
            </w: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D7021D" w:rsidRPr="000871F8" w:rsidRDefault="00D7021D" w:rsidP="00D7021D">
            <w:pPr>
              <w:rPr>
                <w:rFonts w:ascii="Sylfaen" w:hAnsi="Sylfaen" w:cs="AcadNusx"/>
                <w:sz w:val="18"/>
                <w:szCs w:val="18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 საათი: 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ქსო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აგებულების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თავისებურება. 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უჯ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მორფოლოგია.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ბის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t>ტოპოგრაფიის  და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აგებულების შესწავლა.  მრა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ვალ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აგებულება და 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ხა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ბა. </w:t>
            </w:r>
          </w:p>
          <w:p w:rsidR="00D7021D" w:rsidRPr="000871F8" w:rsidRDefault="00D7021D" w:rsidP="00D7021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სასუნთქი სისტემების გამტარობის შემოწმება;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ცხვირის ნესტოების დათვალიერება;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სუნთქვის სიხშირის დათვლა. ასაკობრივი თავისებურებები ბავშვთა ასაკში;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ხელოვნური სუნთქვა: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პირით პირში სუნთქვის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პირით ცხვირში სუნთქვის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ლარინგოსკოპის ჩადგმის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(3 სთ)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ცხვირ-ხახის ინსპექცია;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ნაქის ინპექცია;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ტრაქეის ინტუბაცია. 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D7021D" w:rsidRPr="000871F8" w:rsidRDefault="00D7021D" w:rsidP="00D7021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936C8" w:rsidRPr="000871F8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936C8" w:rsidRPr="000871F8" w:rsidRDefault="005936C8" w:rsidP="0047565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ქვედა რესპირატორული ტრაქტის ორგანოები; ბრონქები, ფილტვები, ბრონქოპულმონური ხე; გაზთა ცვლის აპარატი,მათი ანატომია, სისხლმომარაგება, ინერვაცია; პლევრის ღრუ . გულის და სისხლის მიმოქცევის მცირე წრის მიმოხილვა - რესპირაციულ ტრაქტთან კორელაციაში.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ind w:left="288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სუნთქვის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რეგულაცია.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სუნთქვის ცენტრის ავტომატიზმი.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სუნთქვის თავისებურებანი სხვადასხვა პირობებში.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სუნთქვა დაბალი და მაღალი ატმოსფერული წნევის პირობებში.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ხელოვნური სუნთქვა.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5936C8" w:rsidRPr="000871F8" w:rsidRDefault="005936C8" w:rsidP="005936C8">
            <w:pPr>
              <w:ind w:left="288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sz w:val="18"/>
                <w:szCs w:val="18"/>
                <w:lang w:val="ka-GE"/>
              </w:rPr>
              <w:t>მარილის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ტრანსპორტირების ახალი პარადიგმა. ფილტვის სურფაქტანტი.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ind w:left="467" w:hanging="425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1 - საათი: </w:t>
            </w:r>
          </w:p>
          <w:p w:rsidR="005936C8" w:rsidRPr="000871F8" w:rsidRDefault="005936C8" w:rsidP="005936C8">
            <w:pPr>
              <w:ind w:left="42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AcadMtavr" w:hAnsi="AcadMtavr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ლი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ს აგებულება და ფუნქცია,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სეკრეტორული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უჯრედების  ციკლი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. </w:t>
            </w:r>
            <w:proofErr w:type="gramStart"/>
            <w:r w:rsidRPr="000871F8">
              <w:rPr>
                <w:rFonts w:ascii="Sylfaen" w:hAnsi="Sylfaen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ს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კლასიფიკაცია და შედარებითი დახასიათება. </w:t>
            </w:r>
          </w:p>
          <w:p w:rsidR="005936C8" w:rsidRPr="000871F8" w:rsidRDefault="005936C8" w:rsidP="005936C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 საათი: </w:t>
            </w:r>
            <w:r w:rsidRPr="000871F8">
              <w:rPr>
                <w:rFonts w:ascii="Sylfaen" w:hAnsi="Sylfaen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ლი.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t>ჯირკვლოვანი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უჯრედის მორფოლოგია. </w:t>
            </w:r>
            <w:proofErr w:type="gramStart"/>
            <w:r w:rsidRPr="000871F8">
              <w:rPr>
                <w:rFonts w:ascii="Sylfaen" w:hAnsi="Sylfaen" w:cs="AcadMtavr"/>
                <w:sz w:val="18"/>
                <w:szCs w:val="18"/>
              </w:rPr>
              <w:lastRenderedPageBreak/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სტრუქტურა.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 მარტივი და რთული ჯირკვლების აგებულების პრინციპი.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გულმკერდის მიდამო, მისი ზონები,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პერკუსია;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აუსკულტაცია;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</w:tr>
      <w:tr w:rsidR="00BB2BF6" w:rsidRPr="000871F8" w:rsidTr="00871EAA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B2BF6" w:rsidRPr="000871F8" w:rsidRDefault="00BB2BF6" w:rsidP="0047565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E54F28">
            <w:pPr>
              <w:ind w:left="42"/>
              <w:rPr>
                <w:sz w:val="18"/>
                <w:szCs w:val="18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ზედა და ქვედა შუასაყრის სივრცეები, ორგანოების ურთიერთდამოკიდებულება შუასაყრის ღრუებში; შუასაყრის ორგანოების მიმოხილვა: გული, მაგისტრალური სისხლძარღვები, თიმუსი, საყლაპავი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ფილტვის სასიცოცხლო  ტევადობა.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ფილტვების სასიცოცხლო ტევადობის  განსაზღვრის მეთოდი-</w:t>
            </w:r>
            <w:r w:rsidR="00BA11D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სპირ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ომეტრია 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ტოქსინების მეტაბოლიზმი და ბიოაქტივაცია ფილტვის ქსოვილში.</w:t>
            </w:r>
          </w:p>
          <w:p w:rsidR="00BB2BF6" w:rsidRPr="000871F8" w:rsidRDefault="00BB2BF6" w:rsidP="00BB2BF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α1</w:t>
            </w:r>
            <w:r w:rsidRPr="000871F8">
              <w:rPr>
                <w:rFonts w:ascii="Sylfaen" w:hAnsi="Sylfaen"/>
                <w:sz w:val="18"/>
                <w:szCs w:val="18"/>
              </w:rPr>
              <w:t>- ანტიტრიფსინის დეფიციტი.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ind w:left="467" w:hanging="425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- 1საათი: </w:t>
            </w:r>
          </w:p>
          <w:p w:rsidR="00BB2BF6" w:rsidRPr="000871F8" w:rsidRDefault="00BB2BF6" w:rsidP="00BB2BF6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ჰაერგამტარი გზები და რესპირაციული განყოფილება.</w:t>
            </w:r>
          </w:p>
          <w:p w:rsidR="00BB2BF6" w:rsidRPr="000871F8" w:rsidRDefault="00BB2BF6" w:rsidP="00BB2BF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0871F8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ჰაერგამტარი გზების და რესპირაციული განყოფილების ორგანოთა  ჰისტოლოგიური შენება.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ნებულაიზერის გამოყენების ტექნიკა;</w:t>
            </w:r>
          </w:p>
          <w:p w:rsidR="00BB2BF6" w:rsidRPr="000871F8" w:rsidRDefault="00BB2BF6" w:rsidP="00BB2BF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ოქსიგენოთერაპია;(ნიღბით;კანულით; ფარით)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პიკფლოუმეტრია; (3 სთ)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0871F8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0871F8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BB2EEA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17411C" w:rsidRPr="000871F8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44195" w:rsidRPr="000871F8" w:rsidRDefault="00172DA8" w:rsidP="0017411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172DA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C4419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41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0871F8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</w:t>
            </w:r>
            <w:r w:rsidR="00172DA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30ED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სლაიდები. ციფრული მიკროსკოპი.</w:t>
            </w:r>
          </w:p>
          <w:p w:rsidR="0017411C" w:rsidRPr="000871F8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სწავლის 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ვერბალური, ანუ ზეპირსიტყვიერი მეთოდი (ინტერაქტიული ლექცია);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0871F8" w:rsidRDefault="00BB2EEA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(ქეისებზე</w:t>
            </w:r>
            <w:r w:rsidR="000F212B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0871F8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0871F8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0871F8" w:rsidRDefault="000F212B" w:rsidP="00172D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172DA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bookmarkStart w:id="0" w:name="_GoBack"/>
            <w:bookmarkEnd w:id="0"/>
            <w:r w:rsidRPr="000871F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(სამცენიერო ლიტერატურის მოძიება ელექტრონულ ბაზებში).  </w:t>
            </w:r>
          </w:p>
        </w:tc>
      </w:tr>
      <w:tr w:rsidR="000F212B" w:rsidRPr="000871F8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0871F8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0871F8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0871F8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0871F8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0871F8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3C7072" w:rsidRPr="000871F8" w:rsidRDefault="003C7072" w:rsidP="003C7072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3C7072" w:rsidRPr="000871F8" w:rsidRDefault="003C7072" w:rsidP="003C7072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3C7072" w:rsidRPr="000871F8" w:rsidRDefault="003C7072" w:rsidP="003C7072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3C7072" w:rsidRPr="000871F8" w:rsidRDefault="003C7072" w:rsidP="000871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3C7072" w:rsidRPr="000871F8" w:rsidRDefault="003C7072" w:rsidP="003C707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53396" w:rsidRDefault="00F53396" w:rsidP="00F5339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F53396" w:rsidRDefault="00F53396" w:rsidP="00F5339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ერთი პასუხია სწორი</w:t>
            </w:r>
            <w:r w:rsidR="00411AE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411AE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8721B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C7072" w:rsidRPr="000871F8" w:rsidRDefault="003C7072" w:rsidP="000871F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8721B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0871F8">
              <w:rPr>
                <w:rFonts w:ascii="Sylfaen" w:hAnsi="Sylfaen"/>
                <w:sz w:val="20"/>
                <w:szCs w:val="20"/>
              </w:rPr>
              <w:t>5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C7072" w:rsidRPr="000871F8" w:rsidRDefault="003C7072" w:rsidP="003C7072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9106AE" w:rsidRPr="00E14207" w:rsidRDefault="009106AE" w:rsidP="009106A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9106AE" w:rsidRPr="00E14207" w:rsidRDefault="009106AE" w:rsidP="009106A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3C7072" w:rsidRPr="000871F8" w:rsidRDefault="003C7072" w:rsidP="003C7072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0871F8" w:rsidRDefault="000F212B" w:rsidP="000F212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F212B" w:rsidRPr="000871F8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მოდულის შუალედური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შეფასების ქულების საშუალო არითმეტიკული  უნდა იყოს მინიმუმ 30 ქულა.</w:t>
            </w:r>
          </w:p>
          <w:p w:rsidR="000F212B" w:rsidRPr="000871F8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0871F8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0871F8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0871F8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0871F8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0871F8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>.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0871F8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0871F8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0871F8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0871F8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0871F8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D518E6" w:rsidRPr="00AD7C6D" w:rsidRDefault="00D518E6" w:rsidP="00D518E6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D518E6" w:rsidRPr="00AD7C6D" w:rsidRDefault="00D518E6" w:rsidP="00D518E6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D518E6" w:rsidRPr="00AD7C6D" w:rsidRDefault="00D518E6" w:rsidP="00D518E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D518E6" w:rsidRPr="00AD7C6D" w:rsidRDefault="00D518E6" w:rsidP="00D518E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D518E6" w:rsidRPr="00AD7C6D" w:rsidRDefault="00D518E6" w:rsidP="00D518E6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0871F8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0871F8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0871F8" w:rsidRDefault="000F212B" w:rsidP="000871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0871F8" w:rsidRDefault="000F212B" w:rsidP="000871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0871F8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0871F8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0871F8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0871F8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0871F8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Guyton, Arthur C. Textbook of medical physiology / Arthur C. Guyton, John E. Hall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0871F8" w:rsidRDefault="00C22BBF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17411C" w:rsidRPr="000871F8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0871F8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0871F8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0871F8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0871F8" w:rsidRDefault="00C22BB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0871F8" w:rsidRDefault="00C22BB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9C6CEE" w:rsidRPr="000871F8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0871F8" w:rsidRDefault="00C22BB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0871F8" w:rsidRDefault="00C22BBF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0871F8">
              <w:rPr>
                <w:sz w:val="20"/>
                <w:szCs w:val="20"/>
              </w:rPr>
              <w:t>http</w:t>
            </w:r>
            <w:r w:rsidRPr="00BA7551">
              <w:rPr>
                <w:sz w:val="20"/>
                <w:szCs w:val="20"/>
              </w:rPr>
              <w:t>://</w:t>
            </w:r>
            <w:r w:rsidRPr="000871F8">
              <w:rPr>
                <w:sz w:val="20"/>
                <w:szCs w:val="20"/>
              </w:rPr>
              <w:t>search</w:t>
            </w:r>
            <w:r w:rsidRPr="00BA7551">
              <w:rPr>
                <w:sz w:val="20"/>
                <w:szCs w:val="20"/>
              </w:rPr>
              <w:t>.</w:t>
            </w:r>
            <w:r w:rsidRPr="000871F8">
              <w:rPr>
                <w:sz w:val="20"/>
                <w:szCs w:val="20"/>
              </w:rPr>
              <w:t>ebscohost</w:t>
            </w:r>
            <w:r w:rsidRPr="00BA7551">
              <w:rPr>
                <w:sz w:val="20"/>
                <w:szCs w:val="20"/>
              </w:rPr>
              <w:t>.</w:t>
            </w:r>
            <w:r w:rsidRPr="000871F8">
              <w:rPr>
                <w:sz w:val="20"/>
                <w:szCs w:val="20"/>
              </w:rPr>
              <w:t>com</w:t>
            </w:r>
            <w:r w:rsidRPr="00BA7551">
              <w:rPr>
                <w:sz w:val="20"/>
                <w:szCs w:val="20"/>
              </w:rPr>
              <w:t>/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0871F8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15C41"/>
    <w:multiLevelType w:val="hybridMultilevel"/>
    <w:tmpl w:val="DBA01D1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B50D7"/>
    <w:multiLevelType w:val="hybridMultilevel"/>
    <w:tmpl w:val="FE08137C"/>
    <w:lvl w:ilvl="0" w:tplc="016012C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  <w:num w:numId="11">
    <w:abstractNumId w:val="3"/>
  </w:num>
  <w:num w:numId="12">
    <w:abstractNumId w:val="3"/>
  </w:num>
  <w:num w:numId="1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871F8"/>
    <w:rsid w:val="000903A7"/>
    <w:rsid w:val="000A5663"/>
    <w:rsid w:val="000B6C8D"/>
    <w:rsid w:val="000C053A"/>
    <w:rsid w:val="000D31DB"/>
    <w:rsid w:val="000D4290"/>
    <w:rsid w:val="000F212B"/>
    <w:rsid w:val="000F2834"/>
    <w:rsid w:val="00111680"/>
    <w:rsid w:val="00115D56"/>
    <w:rsid w:val="001238D6"/>
    <w:rsid w:val="00163A43"/>
    <w:rsid w:val="00172610"/>
    <w:rsid w:val="00172DA8"/>
    <w:rsid w:val="0017411C"/>
    <w:rsid w:val="001A40E3"/>
    <w:rsid w:val="001B20F2"/>
    <w:rsid w:val="001B2D67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A450B"/>
    <w:rsid w:val="003C7072"/>
    <w:rsid w:val="003D040A"/>
    <w:rsid w:val="003D7A30"/>
    <w:rsid w:val="003E2ECF"/>
    <w:rsid w:val="003E59CF"/>
    <w:rsid w:val="00407837"/>
    <w:rsid w:val="00411AE7"/>
    <w:rsid w:val="00413C36"/>
    <w:rsid w:val="00423885"/>
    <w:rsid w:val="004239C5"/>
    <w:rsid w:val="0043632D"/>
    <w:rsid w:val="00442B7A"/>
    <w:rsid w:val="004522C9"/>
    <w:rsid w:val="00466D97"/>
    <w:rsid w:val="00475651"/>
    <w:rsid w:val="0047768C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76214"/>
    <w:rsid w:val="00576BA7"/>
    <w:rsid w:val="0058727C"/>
    <w:rsid w:val="005936C8"/>
    <w:rsid w:val="005C7287"/>
    <w:rsid w:val="005D23A6"/>
    <w:rsid w:val="005D2727"/>
    <w:rsid w:val="005D4548"/>
    <w:rsid w:val="006148CF"/>
    <w:rsid w:val="006328FC"/>
    <w:rsid w:val="0063306A"/>
    <w:rsid w:val="00653EBF"/>
    <w:rsid w:val="00656926"/>
    <w:rsid w:val="00665332"/>
    <w:rsid w:val="006A3795"/>
    <w:rsid w:val="006A6B54"/>
    <w:rsid w:val="006C6F6E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B5FD8"/>
    <w:rsid w:val="00807F4A"/>
    <w:rsid w:val="00813684"/>
    <w:rsid w:val="00846C00"/>
    <w:rsid w:val="0086313C"/>
    <w:rsid w:val="00871EAA"/>
    <w:rsid w:val="008721BD"/>
    <w:rsid w:val="00883BF2"/>
    <w:rsid w:val="00891161"/>
    <w:rsid w:val="008A1E9F"/>
    <w:rsid w:val="009106AE"/>
    <w:rsid w:val="00920D7A"/>
    <w:rsid w:val="00923112"/>
    <w:rsid w:val="0093459D"/>
    <w:rsid w:val="00935746"/>
    <w:rsid w:val="0096227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5568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D4750"/>
    <w:rsid w:val="00AD63DE"/>
    <w:rsid w:val="00AF1C70"/>
    <w:rsid w:val="00B33345"/>
    <w:rsid w:val="00B6369D"/>
    <w:rsid w:val="00B7373A"/>
    <w:rsid w:val="00B77BC8"/>
    <w:rsid w:val="00BA11DB"/>
    <w:rsid w:val="00BA7551"/>
    <w:rsid w:val="00BB2BF6"/>
    <w:rsid w:val="00BB2EEA"/>
    <w:rsid w:val="00BC4D6E"/>
    <w:rsid w:val="00BD2101"/>
    <w:rsid w:val="00C214EC"/>
    <w:rsid w:val="00C22BBF"/>
    <w:rsid w:val="00C27395"/>
    <w:rsid w:val="00C30384"/>
    <w:rsid w:val="00C32A59"/>
    <w:rsid w:val="00C44195"/>
    <w:rsid w:val="00C630ED"/>
    <w:rsid w:val="00C70505"/>
    <w:rsid w:val="00C84D85"/>
    <w:rsid w:val="00C955BE"/>
    <w:rsid w:val="00C97814"/>
    <w:rsid w:val="00CA52D1"/>
    <w:rsid w:val="00CC6A30"/>
    <w:rsid w:val="00CE4749"/>
    <w:rsid w:val="00CE7AF5"/>
    <w:rsid w:val="00D07E95"/>
    <w:rsid w:val="00D222AE"/>
    <w:rsid w:val="00D41D03"/>
    <w:rsid w:val="00D518E6"/>
    <w:rsid w:val="00D659B4"/>
    <w:rsid w:val="00D7021D"/>
    <w:rsid w:val="00D749B5"/>
    <w:rsid w:val="00D774FA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54F28"/>
    <w:rsid w:val="00E7685C"/>
    <w:rsid w:val="00E87353"/>
    <w:rsid w:val="00E87E5E"/>
    <w:rsid w:val="00E93A44"/>
    <w:rsid w:val="00E941EA"/>
    <w:rsid w:val="00EA2D68"/>
    <w:rsid w:val="00EB1383"/>
    <w:rsid w:val="00EC1111"/>
    <w:rsid w:val="00ED1A39"/>
    <w:rsid w:val="00EE3633"/>
    <w:rsid w:val="00EE557F"/>
    <w:rsid w:val="00EF0821"/>
    <w:rsid w:val="00EF5BE3"/>
    <w:rsid w:val="00F02387"/>
    <w:rsid w:val="00F1308D"/>
    <w:rsid w:val="00F36B45"/>
    <w:rsid w:val="00F37723"/>
    <w:rsid w:val="00F40795"/>
    <w:rsid w:val="00F53396"/>
    <w:rsid w:val="00FB1F14"/>
    <w:rsid w:val="00FC2671"/>
    <w:rsid w:val="00FC48E8"/>
    <w:rsid w:val="00FD6DF0"/>
    <w:rsid w:val="00FE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5D14-D514-43C9-8B8F-2C132D55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10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200</cp:revision>
  <dcterms:created xsi:type="dcterms:W3CDTF">2017-11-27T08:30:00Z</dcterms:created>
  <dcterms:modified xsi:type="dcterms:W3CDTF">2019-09-19T12:42:00Z</dcterms:modified>
</cp:coreProperties>
</file>